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4C6EEE" w:rsidR="0074696E" w:rsidP="00AD784C" w:rsidRDefault="006C4F24" w14:paraId="6D2D235B" w14:textId="05C16962">
      <w:pPr>
        <w:pStyle w:val="Spacerparatopoffirstpage"/>
      </w:pPr>
      <w:r>
        <w:drawing>
          <wp:anchor distT="0" distB="0" distL="114300" distR="114300" simplePos="0" relativeHeight="251659264" behindDoc="1" locked="1" layoutInCell="1" allowOverlap="1" wp14:anchorId="67F479D7" wp14:editId="62D79AEA">
            <wp:simplePos x="0" y="0"/>
            <wp:positionH relativeFrom="page">
              <wp:posOffset>0</wp:posOffset>
            </wp:positionH>
            <wp:positionV relativeFrom="page">
              <wp:posOffset>0</wp:posOffset>
            </wp:positionV>
            <wp:extent cx="7560000" cy="2070000"/>
            <wp:effectExtent l="0" t="0" r="3175" b="6985"/>
            <wp:wrapNone/>
            <wp:docPr id="4" name="Picture 4"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banner"/>
                    <pic:cNvPicPr/>
                  </pic:nvPicPr>
                  <pic:blipFill>
                    <a:blip r:embed="rId11"/>
                    <a:stretch>
                      <a:fillRect/>
                    </a:stretch>
                  </pic:blipFill>
                  <pic:spPr>
                    <a:xfrm>
                      <a:off x="0" y="0"/>
                      <a:ext cx="7560000" cy="2070000"/>
                    </a:xfrm>
                    <a:prstGeom prst="rect">
                      <a:avLst/>
                    </a:prstGeom>
                  </pic:spPr>
                </pic:pic>
              </a:graphicData>
            </a:graphic>
            <wp14:sizeRelH relativeFrom="margin">
              <wp14:pctWidth>0</wp14:pctWidth>
            </wp14:sizeRelH>
            <wp14:sizeRelV relativeFrom="margin">
              <wp14:pctHeight>0</wp14:pctHeight>
            </wp14:sizeRelV>
          </wp:anchor>
        </w:drawing>
      </w:r>
    </w:p>
    <w:p w:rsidRPr="004C6EEE" w:rsidR="00A62D44" w:rsidP="004C6EEE" w:rsidRDefault="00A62D44" w14:paraId="77B23C10" w14:textId="77777777">
      <w:pPr>
        <w:pStyle w:val="Sectionbreakfirstpage"/>
        <w:sectPr w:rsidRPr="004C6EEE" w:rsidR="00A62D44" w:rsidSect="00B04489">
          <w:headerReference w:type="default" r:id="rId12"/>
          <w:footerReference w:type="default" r:id="rId13"/>
          <w:footerReference w:type="first" r:id="rId14"/>
          <w:pgSz w:w="11906" w:h="16838" w:orient="portrait" w:code="9"/>
          <w:pgMar w:top="454" w:right="851" w:bottom="1418" w:left="851" w:header="340" w:footer="851" w:gutter="0"/>
          <w:cols w:space="708"/>
          <w:docGrid w:linePitch="360"/>
        </w:sectPr>
      </w:pPr>
    </w:p>
    <w:tbl>
      <w:tblPr>
        <w:tblStyle w:val="TableGrid"/>
        <w:tblW w:w="7655" w:type="dxa"/>
        <w:tblBorders>
          <w:top w:val="none" w:color="auto" w:sz="0" w:space="0"/>
          <w:bottom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7655"/>
      </w:tblGrid>
      <w:tr w:rsidR="00AD784C" w:rsidTr="002E5348" w14:paraId="0BA5309F" w14:textId="77777777">
        <w:trPr>
          <w:trHeight w:val="1418"/>
        </w:trPr>
        <w:tc>
          <w:tcPr>
            <w:tcW w:w="7655" w:type="dxa"/>
            <w:vAlign w:val="bottom"/>
          </w:tcPr>
          <w:p w:rsidRPr="00161AA0" w:rsidR="00AD784C" w:rsidP="00EC20FF" w:rsidRDefault="0001112F" w14:paraId="0BB72222" w14:textId="701F5DC0">
            <w:pPr>
              <w:pStyle w:val="Documenttitle"/>
            </w:pPr>
            <w:r>
              <w:t>Engage</w:t>
            </w:r>
            <w:r w:rsidR="00F4005D">
              <w:t>!</w:t>
            </w:r>
            <w:r>
              <w:t xml:space="preserve"> </w:t>
            </w:r>
            <w:r w:rsidR="004475FC">
              <w:t>2022</w:t>
            </w:r>
            <w:r w:rsidR="00FC6324">
              <w:t>–</w:t>
            </w:r>
            <w:r w:rsidR="00154E57">
              <w:t>20</w:t>
            </w:r>
            <w:r w:rsidR="004475FC">
              <w:t xml:space="preserve">24 </w:t>
            </w:r>
            <w:r w:rsidR="00FC6324">
              <w:t>p</w:t>
            </w:r>
            <w:r>
              <w:t xml:space="preserve">rogram </w:t>
            </w:r>
            <w:r w:rsidR="00FC6324">
              <w:t>p</w:t>
            </w:r>
            <w:r>
              <w:t>lan</w:t>
            </w:r>
          </w:p>
        </w:tc>
      </w:tr>
      <w:tr w:rsidR="000B2117" w:rsidTr="002E5348" w14:paraId="4C345495" w14:textId="77777777">
        <w:trPr>
          <w:trHeight w:val="1247"/>
        </w:trPr>
        <w:tc>
          <w:tcPr>
            <w:tcW w:w="7655" w:type="dxa"/>
          </w:tcPr>
          <w:p w:rsidRPr="00A1389F" w:rsidR="000B2117" w:rsidP="00CF4148" w:rsidRDefault="00A52BAF" w14:paraId="5B46F510" w14:textId="1939C1D6">
            <w:pPr>
              <w:pStyle w:val="Documentsubtitle"/>
            </w:pPr>
            <w:r w:rsidRPr="00A52BAF">
              <w:t>&lt;Insert name of organisation and project name&gt;</w:t>
            </w:r>
          </w:p>
        </w:tc>
      </w:tr>
      <w:tr w:rsidR="00CF4148" w:rsidTr="002E5348" w14:paraId="5359A1E9" w14:textId="77777777">
        <w:trPr>
          <w:trHeight w:val="284"/>
        </w:trPr>
        <w:tc>
          <w:tcPr>
            <w:tcW w:w="7655" w:type="dxa"/>
          </w:tcPr>
          <w:p w:rsidRPr="00250DC4" w:rsidR="00B50B7A" w:rsidP="00CF4148" w:rsidRDefault="00564D83" w14:paraId="0E9DB5F1" w14:textId="38F172F9">
            <w:pPr>
              <w:pStyle w:val="Bannermarking"/>
            </w:pPr>
            <w:r>
              <w:fldChar w:fldCharType="begin"/>
            </w:r>
            <w:r>
              <w:instrText xml:space="preserve"> FILLIN  "Type the protective marking" \d OFFICIAL \o  \* MERGEFORMAT </w:instrText>
            </w:r>
            <w:r>
              <w:fldChar w:fldCharType="separate"/>
            </w:r>
            <w:r w:rsidR="00DC0CBA">
              <w:t>OFFICIAL</w:t>
            </w:r>
            <w:r>
              <w:fldChar w:fldCharType="end"/>
            </w:r>
          </w:p>
        </w:tc>
      </w:tr>
    </w:tbl>
    <w:p w:rsidR="002E5348" w:rsidP="002E5348" w:rsidRDefault="002E5348" w14:paraId="5E620886" w14:textId="77777777">
      <w:pPr>
        <w:pStyle w:val="Heading1"/>
      </w:pPr>
      <w:r>
        <w:t>Introduction</w:t>
      </w:r>
    </w:p>
    <w:p w:rsidR="002E5348" w:rsidP="002E5348" w:rsidRDefault="002E5348" w14:paraId="71EDF443" w14:textId="75E3CDAF">
      <w:pPr>
        <w:pStyle w:val="Body"/>
      </w:pPr>
      <w:r w:rsidR="002E5348">
        <w:rPr/>
        <w:t xml:space="preserve">This template is to be completed by organisations seeking funding through the Engage! 2022-24 program. Once completed, this program plan is to be submitted to the Office for Youth, Department of Families, Fairness and Housing as an attachment to an </w:t>
      </w:r>
      <w:r w:rsidR="002E5348">
        <w:rPr/>
        <w:t>online application</w:t>
      </w:r>
      <w:r w:rsidR="002E5348">
        <w:rPr/>
        <w:t xml:space="preserve">. </w:t>
      </w:r>
    </w:p>
    <w:p w:rsidR="002E5348" w:rsidP="002E5348" w:rsidRDefault="002E5348" w14:paraId="2A727861" w14:textId="7A6ED0FA">
      <w:pPr>
        <w:pStyle w:val="Body"/>
      </w:pPr>
      <w:r>
        <w:t xml:space="preserve">For more information, read the </w:t>
      </w:r>
      <w:hyperlink w:history="1" r:id="rId16">
        <w:r w:rsidRPr="002E5348">
          <w:rPr>
            <w:rStyle w:val="Hyperlink"/>
            <w:i/>
            <w:iCs/>
          </w:rPr>
          <w:t>Engage! 2022–2024 program Grant Guidelines</w:t>
        </w:r>
      </w:hyperlink>
      <w:r>
        <w:t xml:space="preserve"> &lt;https://www.youthcentral.vic.gov.au/get-involved/youth-programs-and-events/engage&gt;</w:t>
      </w:r>
    </w:p>
    <w:p w:rsidR="002E5348" w:rsidP="002E5348" w:rsidRDefault="002E5348" w14:paraId="5FC9E279" w14:textId="77777777">
      <w:pPr>
        <w:pStyle w:val="Body"/>
      </w:pPr>
      <w:r w:rsidRPr="002E5348">
        <w:rPr>
          <w:b/>
          <w:bCs/>
        </w:rPr>
        <w:t>Note:</w:t>
      </w:r>
      <w:r w:rsidRPr="002E5348">
        <w:t xml:space="preserve"> Targets describe ‘participation opportunities’, not individual young people. If the same young person is part of a Youth Action Group and separately attends leadership training, that is two participation opportunities.</w:t>
      </w:r>
    </w:p>
    <w:p w:rsidR="00FC6324" w:rsidP="002E5348" w:rsidRDefault="00FC6324" w14:paraId="68E6465C" w14:textId="658FFC2B">
      <w:pPr>
        <w:pStyle w:val="Heading1"/>
      </w:pPr>
      <w:r>
        <w:t>Category 1: Youth participation and engagement</w:t>
      </w:r>
    </w:p>
    <w:tbl>
      <w:tblPr>
        <w:tblStyle w:val="TableGrid"/>
        <w:tblW w:w="10194" w:type="dxa"/>
        <w:tblLook w:val="06A0" w:firstRow="1" w:lastRow="0" w:firstColumn="1" w:lastColumn="0" w:noHBand="1" w:noVBand="1"/>
      </w:tblPr>
      <w:tblGrid>
        <w:gridCol w:w="1518"/>
        <w:gridCol w:w="5423"/>
        <w:gridCol w:w="1701"/>
        <w:gridCol w:w="1552"/>
      </w:tblGrid>
      <w:tr w:rsidR="002E5348" w:rsidTr="00C7646A" w14:paraId="7A40FBA4" w14:textId="77777777">
        <w:trPr>
          <w:tblHeader/>
        </w:trPr>
        <w:tc>
          <w:tcPr>
            <w:tcW w:w="1518" w:type="dxa"/>
          </w:tcPr>
          <w:p w:rsidR="002E5348" w:rsidP="002E5348" w:rsidRDefault="002E5348" w14:paraId="28DCB61B" w14:textId="77777777">
            <w:pPr>
              <w:pStyle w:val="Tablecolhead"/>
            </w:pPr>
            <w:r>
              <w:t>Activity type</w:t>
            </w:r>
          </w:p>
          <w:p w:rsidR="002E5348" w:rsidP="002E5348" w:rsidRDefault="002E5348" w14:paraId="02FAABCA" w14:textId="364304D9">
            <w:pPr>
              <w:pStyle w:val="Tablecolhead"/>
            </w:pPr>
            <w:r>
              <w:rPr>
                <w:b w:val="0"/>
                <w:bCs/>
                <w:i/>
                <w:iCs/>
                <w:sz w:val="20"/>
              </w:rPr>
              <w:t>For example: youth-led projects</w:t>
            </w:r>
          </w:p>
        </w:tc>
        <w:tc>
          <w:tcPr>
            <w:tcW w:w="5423" w:type="dxa"/>
          </w:tcPr>
          <w:p w:rsidR="002E5348" w:rsidP="002E5348" w:rsidRDefault="002E5348" w14:paraId="45649676" w14:textId="77777777">
            <w:pPr>
              <w:pStyle w:val="Tablecolhead"/>
            </w:pPr>
            <w:r>
              <w:t>Description</w:t>
            </w:r>
          </w:p>
          <w:p w:rsidR="002E5348" w:rsidP="002E5348" w:rsidRDefault="002E5348" w14:paraId="54FFB7BC" w14:textId="3EED0116">
            <w:pPr>
              <w:pStyle w:val="Tablecolhead"/>
            </w:pPr>
            <w:r w:rsidRPr="00403A41">
              <w:rPr>
                <w:b w:val="0"/>
                <w:bCs/>
                <w:i/>
                <w:iCs/>
                <w:sz w:val="20"/>
              </w:rPr>
              <w:t>Provide details on the activity that you will be delivering.</w:t>
            </w:r>
          </w:p>
        </w:tc>
        <w:tc>
          <w:tcPr>
            <w:tcW w:w="1701" w:type="dxa"/>
          </w:tcPr>
          <w:p w:rsidR="002E5348" w:rsidP="002E5348" w:rsidRDefault="002E5348" w14:paraId="774C6C2F" w14:textId="77777777">
            <w:pPr>
              <w:pStyle w:val="Tablecolhead"/>
            </w:pPr>
            <w:r>
              <w:t xml:space="preserve">Frequency </w:t>
            </w:r>
          </w:p>
          <w:p w:rsidR="002E5348" w:rsidP="002E5348" w:rsidRDefault="002E5348" w14:paraId="228AAD30" w14:textId="49DF45ED">
            <w:pPr>
              <w:pStyle w:val="Tablecolhead"/>
            </w:pPr>
            <w:r>
              <w:rPr>
                <w:b w:val="0"/>
                <w:bCs/>
                <w:i/>
                <w:iCs/>
                <w:sz w:val="20"/>
              </w:rPr>
              <w:t xml:space="preserve">For example: </w:t>
            </w:r>
            <w:r w:rsidRPr="00403A41">
              <w:rPr>
                <w:b w:val="0"/>
                <w:bCs/>
                <w:i/>
                <w:iCs/>
                <w:sz w:val="20"/>
              </w:rPr>
              <w:t>one-off, weekly, monthly, per term</w:t>
            </w:r>
          </w:p>
        </w:tc>
        <w:tc>
          <w:tcPr>
            <w:tcW w:w="1552" w:type="dxa"/>
          </w:tcPr>
          <w:p w:rsidR="002E5348" w:rsidP="002E5348" w:rsidRDefault="002E5348" w14:paraId="3D22C734" w14:textId="7DCB5C75">
            <w:pPr>
              <w:pStyle w:val="Tablecolhead"/>
            </w:pPr>
            <w:r>
              <w:t>Annual participation target</w:t>
            </w:r>
          </w:p>
        </w:tc>
      </w:tr>
      <w:tr w:rsidRPr="00403A41" w:rsidR="00FC6324" w:rsidTr="00C7646A" w14:paraId="22711774" w14:textId="77777777">
        <w:trPr>
          <w:tblHeader/>
        </w:trPr>
        <w:tc>
          <w:tcPr>
            <w:tcW w:w="1518" w:type="dxa"/>
          </w:tcPr>
          <w:p w:rsidRPr="00403A41" w:rsidR="00FC6324" w:rsidP="000C2933" w:rsidRDefault="00FC6324" w14:paraId="2A02B60B" w14:textId="77777777">
            <w:pPr>
              <w:pStyle w:val="Tabletext"/>
            </w:pPr>
          </w:p>
        </w:tc>
        <w:tc>
          <w:tcPr>
            <w:tcW w:w="5423" w:type="dxa"/>
          </w:tcPr>
          <w:p w:rsidRPr="00403A41" w:rsidR="00FC6324" w:rsidP="000C2933" w:rsidRDefault="00FC6324" w14:paraId="450E9A63" w14:textId="77777777">
            <w:pPr>
              <w:pStyle w:val="Tabletext"/>
            </w:pPr>
          </w:p>
        </w:tc>
        <w:tc>
          <w:tcPr>
            <w:tcW w:w="1701" w:type="dxa"/>
          </w:tcPr>
          <w:p w:rsidRPr="00403A41" w:rsidR="00FC6324" w:rsidP="000C2933" w:rsidRDefault="00FC6324" w14:paraId="5C45B25D" w14:textId="77777777">
            <w:pPr>
              <w:pStyle w:val="Tabletext"/>
            </w:pPr>
          </w:p>
        </w:tc>
        <w:tc>
          <w:tcPr>
            <w:tcW w:w="1552" w:type="dxa"/>
          </w:tcPr>
          <w:p w:rsidRPr="00403A41" w:rsidR="00FC6324" w:rsidP="000C2933" w:rsidRDefault="00FC6324" w14:paraId="78D870EC" w14:textId="77777777">
            <w:pPr>
              <w:pStyle w:val="Tabletext"/>
            </w:pPr>
          </w:p>
        </w:tc>
      </w:tr>
      <w:tr w:rsidRPr="00403A41" w:rsidR="00FC6324" w:rsidTr="00C7646A" w14:paraId="275EFC0D" w14:textId="77777777">
        <w:trPr>
          <w:tblHeader/>
        </w:trPr>
        <w:tc>
          <w:tcPr>
            <w:tcW w:w="1518" w:type="dxa"/>
          </w:tcPr>
          <w:p w:rsidRPr="00403A41" w:rsidR="00FC6324" w:rsidP="000C2933" w:rsidRDefault="00FC6324" w14:paraId="679D9195" w14:textId="77777777">
            <w:pPr>
              <w:pStyle w:val="Tabletext"/>
            </w:pPr>
          </w:p>
        </w:tc>
        <w:tc>
          <w:tcPr>
            <w:tcW w:w="5423" w:type="dxa"/>
          </w:tcPr>
          <w:p w:rsidRPr="00403A41" w:rsidR="00FC6324" w:rsidP="000C2933" w:rsidRDefault="00FC6324" w14:paraId="22E6F62B" w14:textId="77777777">
            <w:pPr>
              <w:pStyle w:val="Tabletext"/>
            </w:pPr>
          </w:p>
        </w:tc>
        <w:tc>
          <w:tcPr>
            <w:tcW w:w="1701" w:type="dxa"/>
          </w:tcPr>
          <w:p w:rsidRPr="00403A41" w:rsidR="00FC6324" w:rsidP="000C2933" w:rsidRDefault="00FC6324" w14:paraId="117E9ED3" w14:textId="77777777">
            <w:pPr>
              <w:pStyle w:val="Tabletext"/>
            </w:pPr>
          </w:p>
        </w:tc>
        <w:tc>
          <w:tcPr>
            <w:tcW w:w="1552" w:type="dxa"/>
          </w:tcPr>
          <w:p w:rsidRPr="00403A41" w:rsidR="00FC6324" w:rsidP="000C2933" w:rsidRDefault="00FC6324" w14:paraId="419FB7E7" w14:textId="77777777">
            <w:pPr>
              <w:pStyle w:val="Tabletext"/>
            </w:pPr>
          </w:p>
        </w:tc>
      </w:tr>
      <w:tr w:rsidRPr="00403A41" w:rsidR="00FC6324" w:rsidTr="00C7646A" w14:paraId="61600B4D" w14:textId="77777777">
        <w:trPr>
          <w:tblHeader/>
        </w:trPr>
        <w:tc>
          <w:tcPr>
            <w:tcW w:w="1518" w:type="dxa"/>
          </w:tcPr>
          <w:p w:rsidRPr="00403A41" w:rsidR="00FC6324" w:rsidP="000C2933" w:rsidRDefault="00FC6324" w14:paraId="01F83E1E" w14:textId="77777777">
            <w:pPr>
              <w:pStyle w:val="Tabletext"/>
            </w:pPr>
          </w:p>
        </w:tc>
        <w:tc>
          <w:tcPr>
            <w:tcW w:w="5423" w:type="dxa"/>
          </w:tcPr>
          <w:p w:rsidRPr="00403A41" w:rsidR="00FC6324" w:rsidP="000C2933" w:rsidRDefault="00FC6324" w14:paraId="2B73ABA3" w14:textId="77777777">
            <w:pPr>
              <w:pStyle w:val="Tabletext"/>
            </w:pPr>
          </w:p>
        </w:tc>
        <w:tc>
          <w:tcPr>
            <w:tcW w:w="1701" w:type="dxa"/>
          </w:tcPr>
          <w:p w:rsidRPr="00403A41" w:rsidR="00FC6324" w:rsidP="000C2933" w:rsidRDefault="00FC6324" w14:paraId="0F8C628A" w14:textId="77777777">
            <w:pPr>
              <w:pStyle w:val="Tabletext"/>
            </w:pPr>
          </w:p>
        </w:tc>
        <w:tc>
          <w:tcPr>
            <w:tcW w:w="1552" w:type="dxa"/>
          </w:tcPr>
          <w:p w:rsidRPr="00403A41" w:rsidR="00FC6324" w:rsidP="000C2933" w:rsidRDefault="00FC6324" w14:paraId="17ACF5D8" w14:textId="77777777">
            <w:pPr>
              <w:pStyle w:val="Tabletext"/>
            </w:pPr>
          </w:p>
        </w:tc>
      </w:tr>
    </w:tbl>
    <w:p w:rsidR="00FC6324" w:rsidP="002E5348" w:rsidRDefault="00FC6324" w14:paraId="6DDD9F71" w14:textId="2595F476">
      <w:pPr>
        <w:pStyle w:val="Heading1"/>
      </w:pPr>
      <w:r>
        <w:t>Category 2: Youth development</w:t>
      </w:r>
    </w:p>
    <w:tbl>
      <w:tblPr>
        <w:tblStyle w:val="TableGrid"/>
        <w:tblW w:w="10194" w:type="dxa"/>
        <w:tblLook w:val="06A0" w:firstRow="1" w:lastRow="0" w:firstColumn="1" w:lastColumn="0" w:noHBand="1" w:noVBand="1"/>
      </w:tblPr>
      <w:tblGrid>
        <w:gridCol w:w="1518"/>
        <w:gridCol w:w="5423"/>
        <w:gridCol w:w="1701"/>
        <w:gridCol w:w="1552"/>
      </w:tblGrid>
      <w:tr w:rsidR="002E5348" w:rsidTr="00C7646A" w14:paraId="507970AE" w14:textId="77777777">
        <w:trPr>
          <w:tblHeader/>
        </w:trPr>
        <w:tc>
          <w:tcPr>
            <w:tcW w:w="1518" w:type="dxa"/>
          </w:tcPr>
          <w:p w:rsidR="002E5348" w:rsidP="002E5348" w:rsidRDefault="002E5348" w14:paraId="1C4E2664" w14:textId="77777777">
            <w:pPr>
              <w:pStyle w:val="Tablecolhead"/>
            </w:pPr>
            <w:r>
              <w:t>Activity type</w:t>
            </w:r>
          </w:p>
          <w:p w:rsidR="002E5348" w:rsidP="002E5348" w:rsidRDefault="002E5348" w14:paraId="66A79272" w14:textId="7D23819F">
            <w:pPr>
              <w:pStyle w:val="Tablecolhead"/>
            </w:pPr>
            <w:r>
              <w:rPr>
                <w:b w:val="0"/>
                <w:bCs/>
                <w:i/>
                <w:iCs/>
                <w:sz w:val="20"/>
              </w:rPr>
              <w:t>For example: t</w:t>
            </w:r>
            <w:r w:rsidRPr="00403A41">
              <w:rPr>
                <w:b w:val="0"/>
                <w:bCs/>
                <w:i/>
                <w:iCs/>
                <w:sz w:val="20"/>
              </w:rPr>
              <w:t>echnical skills training</w:t>
            </w:r>
          </w:p>
        </w:tc>
        <w:tc>
          <w:tcPr>
            <w:tcW w:w="5423" w:type="dxa"/>
          </w:tcPr>
          <w:p w:rsidR="002E5348" w:rsidP="002E5348" w:rsidRDefault="002E5348" w14:paraId="254C821E" w14:textId="77777777">
            <w:pPr>
              <w:pStyle w:val="Tablecolhead"/>
            </w:pPr>
            <w:r>
              <w:t>Description</w:t>
            </w:r>
          </w:p>
          <w:p w:rsidR="002E5348" w:rsidP="002E5348" w:rsidRDefault="002E5348" w14:paraId="2A9A216D" w14:textId="03287AD7">
            <w:pPr>
              <w:pStyle w:val="Tablecolhead"/>
            </w:pPr>
            <w:r w:rsidRPr="00403A41">
              <w:rPr>
                <w:b w:val="0"/>
                <w:bCs/>
                <w:i/>
                <w:iCs/>
                <w:sz w:val="20"/>
              </w:rPr>
              <w:t>Provide details on the activity that you will be delivering.</w:t>
            </w:r>
          </w:p>
        </w:tc>
        <w:tc>
          <w:tcPr>
            <w:tcW w:w="1701" w:type="dxa"/>
          </w:tcPr>
          <w:p w:rsidR="002E5348" w:rsidP="002E5348" w:rsidRDefault="002E5348" w14:paraId="074A5927" w14:textId="77777777">
            <w:pPr>
              <w:pStyle w:val="Tablecolhead"/>
            </w:pPr>
            <w:r>
              <w:t xml:space="preserve">Frequency </w:t>
            </w:r>
          </w:p>
          <w:p w:rsidR="002E5348" w:rsidP="002E5348" w:rsidRDefault="002E5348" w14:paraId="22EADAB4" w14:textId="4A4AE79D">
            <w:pPr>
              <w:pStyle w:val="Tablecolhead"/>
            </w:pPr>
            <w:r>
              <w:rPr>
                <w:b w:val="0"/>
                <w:bCs/>
                <w:i/>
                <w:iCs/>
                <w:sz w:val="20"/>
              </w:rPr>
              <w:t xml:space="preserve">For example: </w:t>
            </w:r>
            <w:r w:rsidRPr="00403A41">
              <w:rPr>
                <w:b w:val="0"/>
                <w:bCs/>
                <w:i/>
                <w:iCs/>
                <w:sz w:val="20"/>
              </w:rPr>
              <w:t>one-off, weekly, monthly, per term</w:t>
            </w:r>
          </w:p>
        </w:tc>
        <w:tc>
          <w:tcPr>
            <w:tcW w:w="1552" w:type="dxa"/>
          </w:tcPr>
          <w:p w:rsidR="002E5348" w:rsidP="002E5348" w:rsidRDefault="002E5348" w14:paraId="26D4E59D" w14:textId="56283741">
            <w:pPr>
              <w:pStyle w:val="Tablecolhead"/>
            </w:pPr>
            <w:r>
              <w:t>Annual participation target</w:t>
            </w:r>
          </w:p>
        </w:tc>
      </w:tr>
      <w:tr w:rsidRPr="00403A41" w:rsidR="00FC6324" w:rsidTr="00C7646A" w14:paraId="6252B9D3" w14:textId="77777777">
        <w:trPr>
          <w:tblHeader/>
        </w:trPr>
        <w:tc>
          <w:tcPr>
            <w:tcW w:w="1518" w:type="dxa"/>
          </w:tcPr>
          <w:p w:rsidRPr="00403A41" w:rsidR="00FC6324" w:rsidP="000C2933" w:rsidRDefault="00FC6324" w14:paraId="5DE4A956" w14:textId="77777777">
            <w:pPr>
              <w:pStyle w:val="Tabletext"/>
            </w:pPr>
          </w:p>
        </w:tc>
        <w:tc>
          <w:tcPr>
            <w:tcW w:w="5423" w:type="dxa"/>
          </w:tcPr>
          <w:p w:rsidRPr="00403A41" w:rsidR="00FC6324" w:rsidP="000C2933" w:rsidRDefault="00FC6324" w14:paraId="28413830" w14:textId="77777777">
            <w:pPr>
              <w:pStyle w:val="Tabletext"/>
            </w:pPr>
          </w:p>
        </w:tc>
        <w:tc>
          <w:tcPr>
            <w:tcW w:w="1701" w:type="dxa"/>
          </w:tcPr>
          <w:p w:rsidRPr="00403A41" w:rsidR="00FC6324" w:rsidP="000C2933" w:rsidRDefault="00FC6324" w14:paraId="69154B26" w14:textId="77777777">
            <w:pPr>
              <w:pStyle w:val="Tabletext"/>
            </w:pPr>
          </w:p>
        </w:tc>
        <w:tc>
          <w:tcPr>
            <w:tcW w:w="1552" w:type="dxa"/>
          </w:tcPr>
          <w:p w:rsidRPr="00403A41" w:rsidR="00FC6324" w:rsidP="000C2933" w:rsidRDefault="00FC6324" w14:paraId="70F0D61B" w14:textId="77777777">
            <w:pPr>
              <w:pStyle w:val="Tabletext"/>
            </w:pPr>
          </w:p>
        </w:tc>
      </w:tr>
      <w:tr w:rsidRPr="00403A41" w:rsidR="00FC6324" w:rsidTr="00C7646A" w14:paraId="31BD915C" w14:textId="77777777">
        <w:trPr>
          <w:tblHeader/>
        </w:trPr>
        <w:tc>
          <w:tcPr>
            <w:tcW w:w="1518" w:type="dxa"/>
          </w:tcPr>
          <w:p w:rsidRPr="00403A41" w:rsidR="00FC6324" w:rsidP="000C2933" w:rsidRDefault="00FC6324" w14:paraId="1AAFC2C6" w14:textId="77777777">
            <w:pPr>
              <w:pStyle w:val="Tabletext"/>
            </w:pPr>
          </w:p>
        </w:tc>
        <w:tc>
          <w:tcPr>
            <w:tcW w:w="5423" w:type="dxa"/>
          </w:tcPr>
          <w:p w:rsidRPr="00403A41" w:rsidR="00FC6324" w:rsidP="000C2933" w:rsidRDefault="00FC6324" w14:paraId="63CFE7B7" w14:textId="77777777">
            <w:pPr>
              <w:pStyle w:val="Tabletext"/>
            </w:pPr>
          </w:p>
        </w:tc>
        <w:tc>
          <w:tcPr>
            <w:tcW w:w="1701" w:type="dxa"/>
          </w:tcPr>
          <w:p w:rsidRPr="00403A41" w:rsidR="00FC6324" w:rsidP="000C2933" w:rsidRDefault="00FC6324" w14:paraId="39F943C1" w14:textId="77777777">
            <w:pPr>
              <w:pStyle w:val="Tabletext"/>
            </w:pPr>
          </w:p>
        </w:tc>
        <w:tc>
          <w:tcPr>
            <w:tcW w:w="1552" w:type="dxa"/>
          </w:tcPr>
          <w:p w:rsidRPr="00403A41" w:rsidR="00FC6324" w:rsidP="000C2933" w:rsidRDefault="00FC6324" w14:paraId="2AA908A6" w14:textId="77777777">
            <w:pPr>
              <w:pStyle w:val="Tabletext"/>
            </w:pPr>
          </w:p>
        </w:tc>
      </w:tr>
      <w:tr w:rsidRPr="00403A41" w:rsidR="00FC6324" w:rsidTr="00C7646A" w14:paraId="6DA9B24A" w14:textId="77777777">
        <w:trPr>
          <w:tblHeader/>
        </w:trPr>
        <w:tc>
          <w:tcPr>
            <w:tcW w:w="1518" w:type="dxa"/>
          </w:tcPr>
          <w:p w:rsidRPr="00403A41" w:rsidR="00FC6324" w:rsidP="000C2933" w:rsidRDefault="00FC6324" w14:paraId="507E5415" w14:textId="77777777">
            <w:pPr>
              <w:pStyle w:val="Tabletext"/>
            </w:pPr>
          </w:p>
        </w:tc>
        <w:tc>
          <w:tcPr>
            <w:tcW w:w="5423" w:type="dxa"/>
          </w:tcPr>
          <w:p w:rsidRPr="00403A41" w:rsidR="00FC6324" w:rsidP="000C2933" w:rsidRDefault="00FC6324" w14:paraId="196C856B" w14:textId="77777777">
            <w:pPr>
              <w:pStyle w:val="Tabletext"/>
            </w:pPr>
          </w:p>
        </w:tc>
        <w:tc>
          <w:tcPr>
            <w:tcW w:w="1701" w:type="dxa"/>
          </w:tcPr>
          <w:p w:rsidRPr="00403A41" w:rsidR="00FC6324" w:rsidP="000C2933" w:rsidRDefault="00FC6324" w14:paraId="734720E6" w14:textId="77777777">
            <w:pPr>
              <w:pStyle w:val="Tabletext"/>
            </w:pPr>
          </w:p>
        </w:tc>
        <w:tc>
          <w:tcPr>
            <w:tcW w:w="1552" w:type="dxa"/>
          </w:tcPr>
          <w:p w:rsidRPr="00403A41" w:rsidR="00FC6324" w:rsidP="000C2933" w:rsidRDefault="00FC6324" w14:paraId="0AC61F41" w14:textId="77777777">
            <w:pPr>
              <w:pStyle w:val="Tabletext"/>
            </w:pPr>
          </w:p>
        </w:tc>
      </w:tr>
    </w:tbl>
    <w:p w:rsidRPr="00DC0CBA" w:rsidR="00FC6324" w:rsidP="002E5348" w:rsidRDefault="00FC6324" w14:paraId="797950FB" w14:textId="2B3A0F07">
      <w:pPr>
        <w:pStyle w:val="Heading1"/>
      </w:pPr>
      <w:r>
        <w:lastRenderedPageBreak/>
        <w:t>Category 3: You</w:t>
      </w:r>
      <w:r w:rsidRPr="002E5348">
        <w:rPr>
          <w:rStyle w:val="Heading1Char"/>
        </w:rPr>
        <w:t>t</w:t>
      </w:r>
      <w:r>
        <w:t>h celebration</w:t>
      </w:r>
    </w:p>
    <w:tbl>
      <w:tblPr>
        <w:tblStyle w:val="TableGrid"/>
        <w:tblW w:w="10194" w:type="dxa"/>
        <w:tblLook w:val="06A0" w:firstRow="1" w:lastRow="0" w:firstColumn="1" w:lastColumn="0" w:noHBand="1" w:noVBand="1"/>
      </w:tblPr>
      <w:tblGrid>
        <w:gridCol w:w="1518"/>
        <w:gridCol w:w="5423"/>
        <w:gridCol w:w="1701"/>
        <w:gridCol w:w="1552"/>
      </w:tblGrid>
      <w:tr w:rsidR="002E5348" w:rsidTr="00C7646A" w14:paraId="09E039D2" w14:textId="77777777">
        <w:trPr>
          <w:tblHeader/>
        </w:trPr>
        <w:tc>
          <w:tcPr>
            <w:tcW w:w="1518" w:type="dxa"/>
          </w:tcPr>
          <w:p w:rsidR="002E5348" w:rsidP="002E5348" w:rsidRDefault="002E5348" w14:paraId="4BB995B1" w14:textId="77777777">
            <w:pPr>
              <w:pStyle w:val="Tablecolhead"/>
            </w:pPr>
            <w:r>
              <w:t>Activity type</w:t>
            </w:r>
          </w:p>
          <w:p w:rsidR="002E5348" w:rsidP="002E5348" w:rsidRDefault="002E5348" w14:paraId="158A0783" w14:textId="29B07CA5">
            <w:pPr>
              <w:pStyle w:val="Tablecolhead"/>
            </w:pPr>
            <w:r>
              <w:rPr>
                <w:b w:val="0"/>
                <w:bCs/>
                <w:i/>
                <w:iCs/>
                <w:sz w:val="20"/>
              </w:rPr>
              <w:t>For example: graduation events</w:t>
            </w:r>
          </w:p>
        </w:tc>
        <w:tc>
          <w:tcPr>
            <w:tcW w:w="5423" w:type="dxa"/>
          </w:tcPr>
          <w:p w:rsidR="002E5348" w:rsidP="002E5348" w:rsidRDefault="002E5348" w14:paraId="161CB4B4" w14:textId="77777777">
            <w:pPr>
              <w:pStyle w:val="Tablecolhead"/>
            </w:pPr>
            <w:r>
              <w:t>Description</w:t>
            </w:r>
          </w:p>
          <w:p w:rsidR="002E5348" w:rsidP="002E5348" w:rsidRDefault="002E5348" w14:paraId="4F2E48CC" w14:textId="664D1536">
            <w:pPr>
              <w:pStyle w:val="Tablecolhead"/>
            </w:pPr>
            <w:r w:rsidRPr="00403A41">
              <w:rPr>
                <w:b w:val="0"/>
                <w:bCs/>
                <w:i/>
                <w:iCs/>
                <w:sz w:val="20"/>
              </w:rPr>
              <w:t>Provide details on the activity that you will be delivering.</w:t>
            </w:r>
          </w:p>
        </w:tc>
        <w:tc>
          <w:tcPr>
            <w:tcW w:w="1701" w:type="dxa"/>
          </w:tcPr>
          <w:p w:rsidR="002E5348" w:rsidP="002E5348" w:rsidRDefault="002E5348" w14:paraId="7560AED6" w14:textId="77777777">
            <w:pPr>
              <w:pStyle w:val="Tablecolhead"/>
            </w:pPr>
            <w:r>
              <w:t xml:space="preserve">Frequency </w:t>
            </w:r>
          </w:p>
          <w:p w:rsidR="002E5348" w:rsidP="002E5348" w:rsidRDefault="002E5348" w14:paraId="78B3F5D4" w14:textId="19202BB3">
            <w:pPr>
              <w:pStyle w:val="Tablecolhead"/>
            </w:pPr>
            <w:r>
              <w:rPr>
                <w:b w:val="0"/>
                <w:bCs/>
                <w:i/>
                <w:iCs/>
                <w:sz w:val="20"/>
              </w:rPr>
              <w:t xml:space="preserve">For example: </w:t>
            </w:r>
            <w:r w:rsidRPr="00403A41">
              <w:rPr>
                <w:b w:val="0"/>
                <w:bCs/>
                <w:i/>
                <w:iCs/>
                <w:sz w:val="20"/>
              </w:rPr>
              <w:t>one-off, weekly, monthly, per term</w:t>
            </w:r>
          </w:p>
        </w:tc>
        <w:tc>
          <w:tcPr>
            <w:tcW w:w="1552" w:type="dxa"/>
          </w:tcPr>
          <w:p w:rsidR="002E5348" w:rsidP="002E5348" w:rsidRDefault="002E5348" w14:paraId="2AEAB9A2" w14:textId="672C82D7">
            <w:pPr>
              <w:pStyle w:val="Tablecolhead"/>
            </w:pPr>
            <w:r>
              <w:t>Annual participation target</w:t>
            </w:r>
          </w:p>
        </w:tc>
      </w:tr>
      <w:tr w:rsidRPr="00403A41" w:rsidR="00FC6324" w:rsidTr="00C7646A" w14:paraId="29F47690" w14:textId="77777777">
        <w:trPr>
          <w:tblHeader/>
        </w:trPr>
        <w:tc>
          <w:tcPr>
            <w:tcW w:w="1518" w:type="dxa"/>
          </w:tcPr>
          <w:p w:rsidRPr="00403A41" w:rsidR="00FC6324" w:rsidP="000C2933" w:rsidRDefault="00FC6324" w14:paraId="7A16E914" w14:textId="77777777">
            <w:pPr>
              <w:pStyle w:val="Tabletext"/>
            </w:pPr>
          </w:p>
        </w:tc>
        <w:tc>
          <w:tcPr>
            <w:tcW w:w="5423" w:type="dxa"/>
          </w:tcPr>
          <w:p w:rsidRPr="00403A41" w:rsidR="00FC6324" w:rsidP="000C2933" w:rsidRDefault="00FC6324" w14:paraId="5BF8A285" w14:textId="77777777">
            <w:pPr>
              <w:pStyle w:val="Tabletext"/>
            </w:pPr>
          </w:p>
        </w:tc>
        <w:tc>
          <w:tcPr>
            <w:tcW w:w="1701" w:type="dxa"/>
          </w:tcPr>
          <w:p w:rsidRPr="00403A41" w:rsidR="00FC6324" w:rsidP="000C2933" w:rsidRDefault="00FC6324" w14:paraId="6C7FA4B3" w14:textId="77777777">
            <w:pPr>
              <w:pStyle w:val="Tabletext"/>
            </w:pPr>
          </w:p>
        </w:tc>
        <w:tc>
          <w:tcPr>
            <w:tcW w:w="1552" w:type="dxa"/>
          </w:tcPr>
          <w:p w:rsidRPr="00403A41" w:rsidR="00FC6324" w:rsidP="000C2933" w:rsidRDefault="00FC6324" w14:paraId="77DE65CE" w14:textId="77777777">
            <w:pPr>
              <w:pStyle w:val="Tabletext"/>
            </w:pPr>
          </w:p>
        </w:tc>
      </w:tr>
      <w:tr w:rsidRPr="00403A41" w:rsidR="00FC6324" w:rsidTr="00C7646A" w14:paraId="1E28A172" w14:textId="77777777">
        <w:trPr>
          <w:tblHeader/>
        </w:trPr>
        <w:tc>
          <w:tcPr>
            <w:tcW w:w="1518" w:type="dxa"/>
          </w:tcPr>
          <w:p w:rsidRPr="00403A41" w:rsidR="00FC6324" w:rsidP="000C2933" w:rsidRDefault="00FC6324" w14:paraId="22754D5A" w14:textId="77777777">
            <w:pPr>
              <w:pStyle w:val="Tabletext"/>
            </w:pPr>
          </w:p>
        </w:tc>
        <w:tc>
          <w:tcPr>
            <w:tcW w:w="5423" w:type="dxa"/>
          </w:tcPr>
          <w:p w:rsidRPr="00403A41" w:rsidR="00FC6324" w:rsidP="000C2933" w:rsidRDefault="00FC6324" w14:paraId="092543C6" w14:textId="77777777">
            <w:pPr>
              <w:pStyle w:val="Tabletext"/>
            </w:pPr>
          </w:p>
        </w:tc>
        <w:tc>
          <w:tcPr>
            <w:tcW w:w="1701" w:type="dxa"/>
          </w:tcPr>
          <w:p w:rsidRPr="00403A41" w:rsidR="00FC6324" w:rsidP="000C2933" w:rsidRDefault="00FC6324" w14:paraId="75A5C0BE" w14:textId="77777777">
            <w:pPr>
              <w:pStyle w:val="Tabletext"/>
            </w:pPr>
          </w:p>
        </w:tc>
        <w:tc>
          <w:tcPr>
            <w:tcW w:w="1552" w:type="dxa"/>
          </w:tcPr>
          <w:p w:rsidRPr="00403A41" w:rsidR="00FC6324" w:rsidP="000C2933" w:rsidRDefault="00FC6324" w14:paraId="72E0339A" w14:textId="77777777">
            <w:pPr>
              <w:pStyle w:val="Tabletext"/>
            </w:pPr>
          </w:p>
        </w:tc>
      </w:tr>
      <w:tr w:rsidRPr="00403A41" w:rsidR="00FC6324" w:rsidTr="00C7646A" w14:paraId="7CE64AB1" w14:textId="77777777">
        <w:trPr>
          <w:tblHeader/>
        </w:trPr>
        <w:tc>
          <w:tcPr>
            <w:tcW w:w="1518" w:type="dxa"/>
          </w:tcPr>
          <w:p w:rsidRPr="00403A41" w:rsidR="00FC6324" w:rsidP="000C2933" w:rsidRDefault="00FC6324" w14:paraId="17C647B1" w14:textId="77777777">
            <w:pPr>
              <w:pStyle w:val="Tabletext"/>
            </w:pPr>
          </w:p>
        </w:tc>
        <w:tc>
          <w:tcPr>
            <w:tcW w:w="5423" w:type="dxa"/>
          </w:tcPr>
          <w:p w:rsidRPr="00403A41" w:rsidR="00FC6324" w:rsidP="000C2933" w:rsidRDefault="00FC6324" w14:paraId="2CB90A66" w14:textId="77777777">
            <w:pPr>
              <w:pStyle w:val="Tabletext"/>
            </w:pPr>
          </w:p>
        </w:tc>
        <w:tc>
          <w:tcPr>
            <w:tcW w:w="1701" w:type="dxa"/>
          </w:tcPr>
          <w:p w:rsidRPr="00403A41" w:rsidR="00FC6324" w:rsidP="000C2933" w:rsidRDefault="00FC6324" w14:paraId="51D0AE44" w14:textId="77777777">
            <w:pPr>
              <w:pStyle w:val="Tabletext"/>
            </w:pPr>
          </w:p>
        </w:tc>
        <w:tc>
          <w:tcPr>
            <w:tcW w:w="1552" w:type="dxa"/>
          </w:tcPr>
          <w:p w:rsidRPr="00403A41" w:rsidR="00FC6324" w:rsidP="000C2933" w:rsidRDefault="00FC6324" w14:paraId="4DBA3DEB" w14:textId="77777777">
            <w:pPr>
              <w:pStyle w:val="Tabletext"/>
            </w:pPr>
          </w:p>
        </w:tc>
      </w:tr>
    </w:tbl>
    <w:p w:rsidRPr="002E5348" w:rsidR="002E5348" w:rsidP="002E5348" w:rsidRDefault="002E5348" w14:paraId="5F8E3ABC" w14:textId="0AB646BF">
      <w:pPr>
        <w:pStyle w:val="Heading1"/>
      </w:pPr>
      <w:r w:rsidRPr="002E5348">
        <w:t>Annual participation targets</w:t>
      </w:r>
    </w:p>
    <w:tbl>
      <w:tblPr>
        <w:tblStyle w:val="TableGrid"/>
        <w:tblW w:w="0" w:type="auto"/>
        <w:tblInd w:w="-5" w:type="dxa"/>
        <w:tblLook w:val="04A0" w:firstRow="1" w:lastRow="0" w:firstColumn="1" w:lastColumn="0" w:noHBand="0" w:noVBand="1"/>
      </w:tblPr>
      <w:tblGrid>
        <w:gridCol w:w="8647"/>
        <w:gridCol w:w="1552"/>
      </w:tblGrid>
      <w:tr w:rsidR="002E5348" w:rsidTr="00723FB1" w14:paraId="1E2D8162" w14:textId="77777777">
        <w:tc>
          <w:tcPr>
            <w:tcW w:w="8647" w:type="dxa"/>
          </w:tcPr>
          <w:p w:rsidR="002E5348" w:rsidP="002E5348" w:rsidRDefault="002E5348" w14:paraId="6E701C54" w14:textId="0156D694">
            <w:pPr>
              <w:pStyle w:val="Tablecolhead"/>
              <w:jc w:val="right"/>
              <w:rPr>
                <w:u w:val="single"/>
              </w:rPr>
            </w:pPr>
            <w:r>
              <w:t xml:space="preserve">Annual </w:t>
            </w:r>
            <w:r w:rsidRPr="001113DB">
              <w:t>participa</w:t>
            </w:r>
            <w:r>
              <w:t>tion targets – total</w:t>
            </w:r>
          </w:p>
        </w:tc>
        <w:tc>
          <w:tcPr>
            <w:tcW w:w="1552" w:type="dxa"/>
          </w:tcPr>
          <w:p w:rsidRPr="002E5348" w:rsidR="002E5348" w:rsidP="002E5348" w:rsidRDefault="002E5348" w14:paraId="5DFBC125" w14:textId="77777777">
            <w:pPr>
              <w:pStyle w:val="Tabletext"/>
              <w:rPr>
                <w:b/>
                <w:bCs/>
              </w:rPr>
            </w:pPr>
          </w:p>
        </w:tc>
      </w:tr>
    </w:tbl>
    <w:p w:rsidRPr="001113DB" w:rsidR="002E5348" w:rsidP="002E5348" w:rsidRDefault="002E5348" w14:paraId="44C75A30" w14:textId="77777777">
      <w:pPr>
        <w:pStyle w:val="Heading1"/>
      </w:pPr>
      <w:bookmarkStart w:name="_Hlk37240926" w:id="0"/>
      <w:r w:rsidRPr="001113DB">
        <w:t>Privacy</w:t>
      </w:r>
    </w:p>
    <w:p w:rsidR="002E5348" w:rsidP="002E5348" w:rsidRDefault="002E5348" w14:paraId="2EDBB316" w14:textId="75BD79F5">
      <w:pPr>
        <w:pStyle w:val="Imprint"/>
      </w:pPr>
      <w:r w:rsidRPr="001113DB">
        <w:t xml:space="preserve">Your personal information will be dealt with in accordance with the </w:t>
      </w:r>
      <w:r w:rsidRPr="001113DB">
        <w:rPr>
          <w:i/>
          <w:iCs/>
        </w:rPr>
        <w:t xml:space="preserve">Privacy and Data Protection Act </w:t>
      </w:r>
      <w:r w:rsidRPr="001113DB">
        <w:t xml:space="preserve">2014 and the </w:t>
      </w:r>
      <w:r w:rsidRPr="001113DB">
        <w:rPr>
          <w:i/>
          <w:iCs/>
        </w:rPr>
        <w:t xml:space="preserve">Public Records Act 1973 </w:t>
      </w:r>
      <w:r w:rsidRPr="001113DB">
        <w:t xml:space="preserve">(Vic). The Department of Families, Fairness and Housing (DFFH) is committed to protecting the privacy of personal information. At the time DFFH collects personal information about an individual from the individual, DFFH will advise you about how you can contact DFFH, the fact that you are able to gain access to the information, the purposes for which the information is collected and to whom DFFH usually discloses information of that kind. Enquiries about access to personal information held by DFFH should be directed by </w:t>
      </w:r>
      <w:hyperlink w:history="1" r:id="rId17">
        <w:r w:rsidRPr="002E5348">
          <w:rPr>
            <w:rStyle w:val="Hyperlink"/>
          </w:rPr>
          <w:t>email to the Office for Youth</w:t>
        </w:r>
      </w:hyperlink>
      <w:r w:rsidR="00564D83">
        <w:rPr>
          <w:rStyle w:val="Hyperlink"/>
        </w:rPr>
        <w:t xml:space="preserve"> </w:t>
      </w:r>
      <w:r w:rsidR="00564D83">
        <w:rPr>
          <w:rStyle w:val="Hyperlink"/>
          <w:color w:val="auto"/>
        </w:rPr>
        <w:t>at</w:t>
      </w:r>
      <w:r w:rsidRPr="001113DB">
        <w:t xml:space="preserve"> </w:t>
      </w:r>
      <w:hyperlink w:history="1" r:id="rId18">
        <w:r w:rsidRPr="003C2AD5" w:rsidR="00B71F42">
          <w:rPr>
            <w:rStyle w:val="Hyperlink"/>
          </w:rPr>
          <w:t>youth@dffh.vic.gov.au</w:t>
        </w:r>
      </w:hyperlink>
      <w:r w:rsidR="00564D83">
        <w:rPr>
          <w:rStyle w:val="Hyperlink"/>
        </w:rPr>
        <w:t>.</w:t>
      </w:r>
    </w:p>
    <w:p w:rsidRPr="001113DB" w:rsidR="00B71F42" w:rsidP="002E5348" w:rsidRDefault="00B71F42" w14:paraId="29B99B01" w14:textId="77777777">
      <w:pPr>
        <w:pStyle w:val="Imprint"/>
      </w:pPr>
    </w:p>
    <w:tbl>
      <w:tblPr>
        <w:tblStyle w:val="TableGrid"/>
        <w:tblW w:w="0" w:type="auto"/>
        <w:tblLook w:val="04A0" w:firstRow="1" w:lastRow="0" w:firstColumn="1" w:lastColumn="0" w:noHBand="0" w:noVBand="1"/>
      </w:tblPr>
      <w:tblGrid>
        <w:gridCol w:w="10204"/>
      </w:tblGrid>
      <w:tr w:rsidRPr="002E5348" w:rsidR="002E5348" w:rsidTr="00375FB3" w14:paraId="29D14D2B" w14:textId="77777777">
        <w:trPr>
          <w:trHeight w:val="4970"/>
        </w:trPr>
        <w:tc>
          <w:tcPr>
            <w:tcW w:w="10204" w:type="dxa"/>
          </w:tcPr>
          <w:bookmarkEnd w:id="0"/>
          <w:p w:rsidRPr="002E5348" w:rsidR="002E5348" w:rsidP="008F5C4B" w:rsidRDefault="002E5348" w14:paraId="33A36695" w14:textId="23965E36">
            <w:pPr>
              <w:pStyle w:val="Accessibilitypara"/>
            </w:pPr>
            <w:r w:rsidRPr="002E5348">
              <w:t xml:space="preserve">To receive this </w:t>
            </w:r>
            <w:r>
              <w:t>template</w:t>
            </w:r>
            <w:r w:rsidRPr="002E5348">
              <w:t xml:space="preserve"> in another format, phone (03) 9595 2701, using the National Relay Service 13 36 77 if required, or </w:t>
            </w:r>
            <w:hyperlink w:history="1" r:id="rId19">
              <w:r w:rsidRPr="002E5348">
                <w:rPr>
                  <w:rStyle w:val="Hyperlink"/>
                </w:rPr>
                <w:t>email the Office for Youth</w:t>
              </w:r>
            </w:hyperlink>
            <w:r w:rsidRPr="002E5348">
              <w:t xml:space="preserve"> &lt;engagegrants@dffh.vic.gov.au&gt;. </w:t>
            </w:r>
          </w:p>
          <w:p w:rsidRPr="002E5348" w:rsidR="002E5348" w:rsidP="008F5C4B" w:rsidRDefault="002E5348" w14:paraId="1EA31EE6" w14:textId="77777777">
            <w:pPr>
              <w:pStyle w:val="Imprint"/>
            </w:pPr>
            <w:r w:rsidRPr="002E5348">
              <w:t>Authorised and published by the Victorian Government, 1 Treasury Place, Melbourne.</w:t>
            </w:r>
          </w:p>
          <w:p w:rsidRPr="002E5348" w:rsidR="002E5348" w:rsidP="008F5C4B" w:rsidRDefault="002E5348" w14:paraId="72E51CF1" w14:textId="77777777">
            <w:pPr>
              <w:pStyle w:val="Imprint"/>
            </w:pPr>
            <w:r w:rsidRPr="002E5348">
              <w:t>© State of Victoria, Australia, Department of Families, Fairness and Housing, September 2021.</w:t>
            </w:r>
          </w:p>
          <w:p w:rsidRPr="002E5348" w:rsidR="002E5348" w:rsidP="008F5C4B" w:rsidRDefault="002E5348" w14:paraId="5A943D04" w14:textId="77777777">
            <w:pPr>
              <w:pStyle w:val="Imprint"/>
            </w:pPr>
            <w:r w:rsidRPr="002E5348">
              <w:t xml:space="preserve">With the exception of any images, photographs or branding (including, but not limited to the Victorian Coat of Arms, the Victorian Government logo or the Department of Families, Fairness and Housing logo), this work, Engage! 2022–2024 program plan, is licensed under a Creative Commons Attribution 4.0 licence. The terms and conditions of this licence, including disclaimer of warranties and limitation of liability are available at </w:t>
            </w:r>
            <w:hyperlink w:history="1" r:id="rId20">
              <w:r w:rsidRPr="002E5348">
                <w:rPr>
                  <w:rStyle w:val="Hyperlink"/>
                </w:rPr>
                <w:t>Creative Commons Attribution 4.0 International Public License</w:t>
              </w:r>
            </w:hyperlink>
            <w:r w:rsidRPr="002E5348">
              <w:t xml:space="preserve"> &lt;https://creativecommons.org/licenses/by/4.0/&gt;</w:t>
            </w:r>
          </w:p>
          <w:p w:rsidRPr="002E5348" w:rsidR="002E5348" w:rsidP="008F5C4B" w:rsidRDefault="002E5348" w14:paraId="03F598D9" w14:textId="77777777">
            <w:pPr>
              <w:pStyle w:val="Imprint"/>
            </w:pPr>
            <w:r w:rsidRPr="002E5348">
              <w:t>You are free to re-use the work under that licence, on the condition that you credit the State of Victoria, Australia (Department of Families, Fairness and Housing) as the author, indicate if any changes have been made to the work and comply with the other licence terms.</w:t>
            </w:r>
          </w:p>
          <w:p w:rsidRPr="002E5348" w:rsidR="002E5348" w:rsidP="008F5C4B" w:rsidRDefault="002E5348" w14:paraId="7FF580DD" w14:textId="77777777">
            <w:pPr>
              <w:pStyle w:val="Imprint"/>
            </w:pPr>
            <w:r w:rsidRPr="002E5348">
              <w:t xml:space="preserve">Available at </w:t>
            </w:r>
            <w:hyperlink w:history="1" r:id="rId21">
              <w:r w:rsidRPr="002E5348">
                <w:rPr>
                  <w:rStyle w:val="Hyperlink"/>
                </w:rPr>
                <w:t>Youth Central</w:t>
              </w:r>
            </w:hyperlink>
            <w:r w:rsidRPr="002E5348">
              <w:rPr>
                <w:rStyle w:val="Hyperlink"/>
              </w:rPr>
              <w:t xml:space="preserve"> </w:t>
            </w:r>
            <w:r w:rsidRPr="002E5348">
              <w:t>&lt;https://www.youthcentral.vic.gov.au/get-involved/youthprograms-and-events/engage&gt;</w:t>
            </w:r>
          </w:p>
          <w:p w:rsidRPr="002E5348" w:rsidR="002E5348" w:rsidP="008F5C4B" w:rsidRDefault="002E5348" w14:paraId="7730E515" w14:textId="085D9BCB">
            <w:pPr>
              <w:pStyle w:val="Imprint"/>
            </w:pPr>
            <w:r w:rsidRPr="002E5348">
              <w:t>(2109104 – banner)</w:t>
            </w:r>
          </w:p>
        </w:tc>
      </w:tr>
    </w:tbl>
    <w:p w:rsidRPr="0055119B" w:rsidR="002E5348" w:rsidP="002E5348" w:rsidRDefault="002E5348" w14:paraId="760A87F6" w14:textId="77777777">
      <w:pPr>
        <w:pStyle w:val="Accessibilitypara"/>
      </w:pPr>
    </w:p>
    <w:sectPr w:rsidRPr="0055119B" w:rsidR="002E5348" w:rsidSect="00B04489">
      <w:headerReference w:type="default" r:id="rId22"/>
      <w:footerReference w:type="default" r:id="rId23"/>
      <w:type w:val="continuous"/>
      <w:pgSz w:w="11906" w:h="16838" w:orient="portrait"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7FC8" w:rsidRDefault="000A7FC8" w14:paraId="379AD20B" w14:textId="77777777">
      <w:r>
        <w:separator/>
      </w:r>
    </w:p>
    <w:p w:rsidR="000A7FC8" w:rsidRDefault="000A7FC8" w14:paraId="4978B621" w14:textId="77777777"/>
  </w:endnote>
  <w:endnote w:type="continuationSeparator" w:id="0">
    <w:p w:rsidR="000A7FC8" w:rsidRDefault="000A7FC8" w14:paraId="2D013AA8" w14:textId="77777777">
      <w:r>
        <w:continuationSeparator/>
      </w:r>
    </w:p>
    <w:p w:rsidR="000A7FC8" w:rsidRDefault="000A7FC8" w14:paraId="2333F77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F65AA9" w:rsidR="00E261B3" w:rsidP="00EF2C72" w:rsidRDefault="00F265D0" w14:paraId="24D62D64" w14:textId="6F210B0A">
    <w:pPr>
      <w:pStyle w:val="Footer"/>
    </w:pPr>
    <w:r>
      <w:rPr>
        <w:noProof/>
        <w:lang w:val="en-GB" w:eastAsia="en-GB"/>
      </w:rPr>
      <w:drawing>
        <wp:anchor distT="0" distB="0" distL="114300" distR="114300" simplePos="0" relativeHeight="251678208" behindDoc="1" locked="1" layoutInCell="1" allowOverlap="1" wp14:anchorId="61B17671" wp14:editId="0B6BC54F">
          <wp:simplePos x="536028" y="9821917"/>
          <wp:positionH relativeFrom="page">
            <wp:align>left</wp:align>
          </wp:positionH>
          <wp:positionV relativeFrom="page">
            <wp:align>bottom</wp:align>
          </wp:positionV>
          <wp:extent cx="7534800" cy="910800"/>
          <wp:effectExtent l="0" t="0" r="0" b="3810"/>
          <wp:wrapNone/>
          <wp:docPr id="8" name="Picture 8"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800" cy="91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7EAB4634" wp14:editId="73D9370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3F42F366"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7EAB4634">
              <v:stroke joinstyle="miter"/>
              <v:path gradientshapeok="t" o:connecttype="rect"/>
            </v:shapetype>
            <v:shape id="MSIPCMc3054336811d08b680b9289e" style="position:absolute;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v:textbox inset=",0,,0">
                <w:txbxContent>
                  <w:p w:rsidRPr="00B21F90" w:rsidR="00E261B3" w:rsidP="00B21F90" w:rsidRDefault="00E261B3" w14:paraId="3F42F366"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E261B3" w:rsidRDefault="00E261B3" w14:paraId="4F6B4C61" w14:textId="77777777">
    <w:pPr>
      <w:pStyle w:val="Footer"/>
    </w:pPr>
    <w:r>
      <w:rPr>
        <w:noProof/>
      </w:rPr>
      <mc:AlternateContent>
        <mc:Choice Requires="wps">
          <w:drawing>
            <wp:anchor distT="0" distB="0" distL="114300" distR="114300" simplePos="0" relativeHeight="251660288" behindDoc="0" locked="0" layoutInCell="0" allowOverlap="1" wp14:anchorId="25AF2482" wp14:editId="4B186219">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075FC86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5AF2482">
              <v:stroke joinstyle="miter"/>
              <v:path gradientshapeok="t" o:connecttype="rect"/>
            </v:shapetype>
            <v:shape id="MSIPCM418f4cbe97f099549309dca7"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v:textbox inset=",0,,0">
                <w:txbxContent>
                  <w:p w:rsidRPr="00B21F90" w:rsidR="00E261B3" w:rsidP="00B21F90" w:rsidRDefault="00E261B3" w14:paraId="075FC86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F65AA9" w:rsidR="00F265D0" w:rsidP="00EF2C72" w:rsidRDefault="000C2933" w14:paraId="0EDF7938" w14:textId="6399FEB8">
    <w:pPr>
      <w:pStyle w:val="Footer"/>
    </w:pPr>
    <w:r>
      <w:rPr>
        <w:noProof/>
      </w:rPr>
      <mc:AlternateContent>
        <mc:Choice Requires="wps">
          <w:drawing>
            <wp:anchor distT="0" distB="0" distL="114300" distR="114300" simplePos="0" relativeHeight="251679232" behindDoc="0" locked="0" layoutInCell="0" allowOverlap="1" wp14:anchorId="25CDC6B1" wp14:editId="6FAF48B4">
              <wp:simplePos x="0" y="0"/>
              <wp:positionH relativeFrom="page">
                <wp:posOffset>0</wp:posOffset>
              </wp:positionH>
              <wp:positionV relativeFrom="page">
                <wp:posOffset>10189210</wp:posOffset>
              </wp:positionV>
              <wp:extent cx="7560310" cy="311785"/>
              <wp:effectExtent l="0" t="0" r="0" b="12065"/>
              <wp:wrapNone/>
              <wp:docPr id="10" name="MSIPCMec364aa1b1a8d8c86a2195a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0C2933" w:rsidR="000C2933" w:rsidP="000C2933" w:rsidRDefault="000C2933" w14:paraId="20427C16" w14:textId="53A9BF0F">
                          <w:pPr>
                            <w:spacing w:after="0"/>
                            <w:jc w:val="center"/>
                            <w:rPr>
                              <w:rFonts w:ascii="Arial Black" w:hAnsi="Arial Black"/>
                              <w:color w:val="000000"/>
                              <w:sz w:val="20"/>
                            </w:rPr>
                          </w:pPr>
                          <w:r w:rsidRPr="000C293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5CDC6B1">
              <v:stroke joinstyle="miter"/>
              <v:path gradientshapeok="t" o:connecttype="rect"/>
            </v:shapetype>
            <v:shape id="MSIPCMec364aa1b1a8d8c86a2195ad" style="position:absolute;margin-left:0;margin-top:802.3pt;width:595.3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Gd1GIqwAgAATQUAAA4A&#10;AAAAAAAAAAAAAAAALgIAAGRycy9lMm9Eb2MueG1sUEsBAi0AFAAGAAgAAAAhAEgNXprfAAAACwEA&#10;AA8AAAAAAAAAAAAAAAAACgUAAGRycy9kb3ducmV2LnhtbFBLBQYAAAAABAAEAPMAAAAWBgAAAAA=&#10;">
              <v:textbox inset=",0,,0">
                <w:txbxContent>
                  <w:p w:rsidRPr="000C2933" w:rsidR="000C2933" w:rsidP="000C2933" w:rsidRDefault="000C2933" w14:paraId="20427C16" w14:textId="53A9BF0F">
                    <w:pPr>
                      <w:spacing w:after="0"/>
                      <w:jc w:val="center"/>
                      <w:rPr>
                        <w:rFonts w:ascii="Arial Black" w:hAnsi="Arial Black"/>
                        <w:color w:val="000000"/>
                        <w:sz w:val="20"/>
                      </w:rPr>
                    </w:pPr>
                    <w:r w:rsidRPr="000C2933">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7FC8" w:rsidP="00207717" w:rsidRDefault="000A7FC8" w14:paraId="7252F66C" w14:textId="77777777">
      <w:pPr>
        <w:spacing w:before="120"/>
      </w:pPr>
      <w:r>
        <w:separator/>
      </w:r>
    </w:p>
  </w:footnote>
  <w:footnote w:type="continuationSeparator" w:id="0">
    <w:p w:rsidR="000A7FC8" w:rsidRDefault="000A7FC8" w14:paraId="55DD5A29" w14:textId="77777777">
      <w:r>
        <w:continuationSeparator/>
      </w:r>
    </w:p>
    <w:p w:rsidR="000A7FC8" w:rsidRDefault="000A7FC8" w14:paraId="27D8A77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2C72" w:rsidP="00EF2C72" w:rsidRDefault="00EF2C72" w14:paraId="3AAF2A59" w14:textId="7777777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1568D" w:rsidR="00E261B3" w:rsidP="0017674D" w:rsidRDefault="00F265D0" w14:paraId="4C966259" w14:textId="6A6CF8C0">
    <w:pPr>
      <w:pStyle w:val="Header"/>
    </w:pPr>
    <w:r w:rsidRPr="00F265D0">
      <w:t xml:space="preserve">Engage! 2022–2024 program plan </w:t>
    </w:r>
    <w:r w:rsidR="00B14B5F">
      <w:ptab w:alignment="right" w:relativeTo="margin" w:leader="none"/>
    </w:r>
    <w:r w:rsidRPr="00DE6C85" w:rsidR="00B14B5F">
      <w:rPr>
        <w:b/>
        <w:bCs/>
      </w:rPr>
      <w:fldChar w:fldCharType="begin"/>
    </w:r>
    <w:r w:rsidRPr="00DE6C85" w:rsidR="00B14B5F">
      <w:rPr>
        <w:b/>
        <w:bCs/>
      </w:rPr>
      <w:instrText xml:space="preserve"> PAGE </w:instrText>
    </w:r>
    <w:r w:rsidRPr="00DE6C85" w:rsidR="00B14B5F">
      <w:rPr>
        <w:b/>
        <w:bCs/>
      </w:rPr>
      <w:fldChar w:fldCharType="separate"/>
    </w:r>
    <w:r w:rsidRPr="00DE6C85" w:rsidR="00B14B5F">
      <w:rPr>
        <w:b/>
        <w:bCs/>
      </w:rPr>
      <w:t>2</w:t>
    </w:r>
    <w:r w:rsidRPr="00DE6C85" w:rsidR="00B14B5F">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5890EA66"/>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A677D1"/>
    <w:multiLevelType w:val="hybridMultilevel"/>
    <w:tmpl w:val="74B6CCD6"/>
    <w:lvl w:ilvl="0" w:tplc="0C090001">
      <w:start w:val="2"/>
      <w:numFmt w:val="bullet"/>
      <w:lvlText w:val=""/>
      <w:lvlJc w:val="left"/>
      <w:pPr>
        <w:ind w:left="720" w:hanging="360"/>
      </w:pPr>
      <w:rPr>
        <w:rFonts w:hint="default" w:ascii="Symbol" w:hAnsi="Symbol"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94EEF5CE"/>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174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BA"/>
    <w:rsid w:val="00000719"/>
    <w:rsid w:val="00002D68"/>
    <w:rsid w:val="00003403"/>
    <w:rsid w:val="00005347"/>
    <w:rsid w:val="000072B6"/>
    <w:rsid w:val="0001021B"/>
    <w:rsid w:val="0001112F"/>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6511"/>
    <w:rsid w:val="0008508E"/>
    <w:rsid w:val="00086557"/>
    <w:rsid w:val="00087951"/>
    <w:rsid w:val="0009113B"/>
    <w:rsid w:val="00093402"/>
    <w:rsid w:val="00094DA3"/>
    <w:rsid w:val="00096CD1"/>
    <w:rsid w:val="000A012C"/>
    <w:rsid w:val="000A0EB9"/>
    <w:rsid w:val="000A186C"/>
    <w:rsid w:val="000A1EA4"/>
    <w:rsid w:val="000A2476"/>
    <w:rsid w:val="000A641A"/>
    <w:rsid w:val="000A7FC8"/>
    <w:rsid w:val="000B2117"/>
    <w:rsid w:val="000B3EDB"/>
    <w:rsid w:val="000B543D"/>
    <w:rsid w:val="000B55F9"/>
    <w:rsid w:val="000B5BF7"/>
    <w:rsid w:val="000B6BC8"/>
    <w:rsid w:val="000C0303"/>
    <w:rsid w:val="000C2933"/>
    <w:rsid w:val="000C3785"/>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37260"/>
    <w:rsid w:val="001447B3"/>
    <w:rsid w:val="00152073"/>
    <w:rsid w:val="00154E57"/>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4FC0"/>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0761"/>
    <w:rsid w:val="002E161D"/>
    <w:rsid w:val="002E3100"/>
    <w:rsid w:val="002E5348"/>
    <w:rsid w:val="002E6C95"/>
    <w:rsid w:val="002E7C36"/>
    <w:rsid w:val="002F3ADF"/>
    <w:rsid w:val="002F3D32"/>
    <w:rsid w:val="002F58CB"/>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7339"/>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B20"/>
    <w:rsid w:val="003F3289"/>
    <w:rsid w:val="003F3C62"/>
    <w:rsid w:val="003F4698"/>
    <w:rsid w:val="003F5CB9"/>
    <w:rsid w:val="004013C7"/>
    <w:rsid w:val="00401FCF"/>
    <w:rsid w:val="00403A41"/>
    <w:rsid w:val="00406285"/>
    <w:rsid w:val="004148F9"/>
    <w:rsid w:val="0042084E"/>
    <w:rsid w:val="00421EEF"/>
    <w:rsid w:val="0042358A"/>
    <w:rsid w:val="00424D65"/>
    <w:rsid w:val="00430393"/>
    <w:rsid w:val="00431806"/>
    <w:rsid w:val="00437AC5"/>
    <w:rsid w:val="00442C6C"/>
    <w:rsid w:val="00443CBE"/>
    <w:rsid w:val="00443E8A"/>
    <w:rsid w:val="004441BC"/>
    <w:rsid w:val="004468B4"/>
    <w:rsid w:val="004475FC"/>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3F7"/>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3DC6"/>
    <w:rsid w:val="00506F5D"/>
    <w:rsid w:val="00510C37"/>
    <w:rsid w:val="005126D0"/>
    <w:rsid w:val="00514667"/>
    <w:rsid w:val="0051568D"/>
    <w:rsid w:val="00526AC7"/>
    <w:rsid w:val="00526C15"/>
    <w:rsid w:val="00536499"/>
    <w:rsid w:val="00542A03"/>
    <w:rsid w:val="00543903"/>
    <w:rsid w:val="00543F11"/>
    <w:rsid w:val="00546305"/>
    <w:rsid w:val="00547A95"/>
    <w:rsid w:val="0055119B"/>
    <w:rsid w:val="00561202"/>
    <w:rsid w:val="00564D83"/>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5859"/>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C4F24"/>
    <w:rsid w:val="006D0F16"/>
    <w:rsid w:val="006D2A3F"/>
    <w:rsid w:val="006D2FBC"/>
    <w:rsid w:val="006D6310"/>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57ED"/>
    <w:rsid w:val="009269B1"/>
    <w:rsid w:val="0092724D"/>
    <w:rsid w:val="009272B3"/>
    <w:rsid w:val="009315BE"/>
    <w:rsid w:val="0093338F"/>
    <w:rsid w:val="00937BD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5E26"/>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1B4"/>
    <w:rsid w:val="00A157B1"/>
    <w:rsid w:val="00A22229"/>
    <w:rsid w:val="00A24442"/>
    <w:rsid w:val="00A32577"/>
    <w:rsid w:val="00A330BB"/>
    <w:rsid w:val="00A34ACD"/>
    <w:rsid w:val="00A44882"/>
    <w:rsid w:val="00A45125"/>
    <w:rsid w:val="00A52BAF"/>
    <w:rsid w:val="00A54715"/>
    <w:rsid w:val="00A6061C"/>
    <w:rsid w:val="00A62D44"/>
    <w:rsid w:val="00A67263"/>
    <w:rsid w:val="00A7161C"/>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36507"/>
    <w:rsid w:val="00B4198F"/>
    <w:rsid w:val="00B41F3D"/>
    <w:rsid w:val="00B431E8"/>
    <w:rsid w:val="00B45141"/>
    <w:rsid w:val="00B50B7A"/>
    <w:rsid w:val="00B519CD"/>
    <w:rsid w:val="00B5273A"/>
    <w:rsid w:val="00B57329"/>
    <w:rsid w:val="00B60E61"/>
    <w:rsid w:val="00B62B50"/>
    <w:rsid w:val="00B635B7"/>
    <w:rsid w:val="00B63AE8"/>
    <w:rsid w:val="00B65950"/>
    <w:rsid w:val="00B66D83"/>
    <w:rsid w:val="00B672C0"/>
    <w:rsid w:val="00B676FD"/>
    <w:rsid w:val="00B678B6"/>
    <w:rsid w:val="00B71F42"/>
    <w:rsid w:val="00B75646"/>
    <w:rsid w:val="00B7629E"/>
    <w:rsid w:val="00B90729"/>
    <w:rsid w:val="00B907DA"/>
    <w:rsid w:val="00B950BC"/>
    <w:rsid w:val="00B9714C"/>
    <w:rsid w:val="00BA29AD"/>
    <w:rsid w:val="00BA33CF"/>
    <w:rsid w:val="00BA3F8D"/>
    <w:rsid w:val="00BB692A"/>
    <w:rsid w:val="00BB7A10"/>
    <w:rsid w:val="00BC60BE"/>
    <w:rsid w:val="00BC7468"/>
    <w:rsid w:val="00BC7D4F"/>
    <w:rsid w:val="00BC7ED7"/>
    <w:rsid w:val="00BD2850"/>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4767"/>
    <w:rsid w:val="00CA6611"/>
    <w:rsid w:val="00CA6AE6"/>
    <w:rsid w:val="00CA782F"/>
    <w:rsid w:val="00CB187B"/>
    <w:rsid w:val="00CB2835"/>
    <w:rsid w:val="00CB3285"/>
    <w:rsid w:val="00CB4500"/>
    <w:rsid w:val="00CC0C72"/>
    <w:rsid w:val="00CC2BFD"/>
    <w:rsid w:val="00CD3476"/>
    <w:rsid w:val="00CD64D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17E5C"/>
    <w:rsid w:val="00D3185C"/>
    <w:rsid w:val="00D3205F"/>
    <w:rsid w:val="00D3318E"/>
    <w:rsid w:val="00D33E72"/>
    <w:rsid w:val="00D35BD6"/>
    <w:rsid w:val="00D361B5"/>
    <w:rsid w:val="00D3699B"/>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0CBA"/>
    <w:rsid w:val="00DC1679"/>
    <w:rsid w:val="00DC219B"/>
    <w:rsid w:val="00DC2CF1"/>
    <w:rsid w:val="00DC3A7C"/>
    <w:rsid w:val="00DC4FCF"/>
    <w:rsid w:val="00DC50E0"/>
    <w:rsid w:val="00DC6386"/>
    <w:rsid w:val="00DD1130"/>
    <w:rsid w:val="00DD1951"/>
    <w:rsid w:val="00DD487D"/>
    <w:rsid w:val="00DD4E83"/>
    <w:rsid w:val="00DD6628"/>
    <w:rsid w:val="00DD6945"/>
    <w:rsid w:val="00DE2D04"/>
    <w:rsid w:val="00DE3250"/>
    <w:rsid w:val="00DE3471"/>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E566E"/>
    <w:rsid w:val="00EF109B"/>
    <w:rsid w:val="00EF201C"/>
    <w:rsid w:val="00EF2C72"/>
    <w:rsid w:val="00EF36AF"/>
    <w:rsid w:val="00EF59A3"/>
    <w:rsid w:val="00EF6675"/>
    <w:rsid w:val="00EF6CE7"/>
    <w:rsid w:val="00F0063D"/>
    <w:rsid w:val="00F00F9C"/>
    <w:rsid w:val="00F01E5F"/>
    <w:rsid w:val="00F024F3"/>
    <w:rsid w:val="00F02ABA"/>
    <w:rsid w:val="00F0437A"/>
    <w:rsid w:val="00F101B8"/>
    <w:rsid w:val="00F10C7D"/>
    <w:rsid w:val="00F11037"/>
    <w:rsid w:val="00F16F1B"/>
    <w:rsid w:val="00F250A9"/>
    <w:rsid w:val="00F265D0"/>
    <w:rsid w:val="00F267AF"/>
    <w:rsid w:val="00F30FF4"/>
    <w:rsid w:val="00F3122E"/>
    <w:rsid w:val="00F32368"/>
    <w:rsid w:val="00F331AD"/>
    <w:rsid w:val="00F35287"/>
    <w:rsid w:val="00F4005D"/>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95E"/>
    <w:rsid w:val="00F72C2C"/>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252F"/>
    <w:rsid w:val="00FC395C"/>
    <w:rsid w:val="00FC5E8E"/>
    <w:rsid w:val="00FC6324"/>
    <w:rsid w:val="00FD3766"/>
    <w:rsid w:val="00FD47C4"/>
    <w:rsid w:val="00FE2DCF"/>
    <w:rsid w:val="00FE3FA7"/>
    <w:rsid w:val="00FF2A4E"/>
    <w:rsid w:val="00FF2FCE"/>
    <w:rsid w:val="00FF4F7D"/>
    <w:rsid w:val="00FF6D9D"/>
    <w:rsid w:val="00FF7DD5"/>
    <w:rsid w:val="027F344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2D0F29D9"/>
  <w15:docId w15:val="{055B7202-ED13-410F-B170-68CE489E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2E5348"/>
    <w:pPr>
      <w:spacing w:after="120" w:line="280" w:lineRule="atLeast"/>
    </w:pPr>
    <w:rPr>
      <w:rFonts w:ascii="Arial" w:hAnsi="Arial"/>
      <w:sz w:val="21"/>
      <w:lang w:eastAsia="en-US"/>
    </w:rPr>
  </w:style>
  <w:style w:type="paragraph" w:styleId="Heading1">
    <w:name w:val="heading 1"/>
    <w:next w:val="Body"/>
    <w:link w:val="Heading1Char"/>
    <w:uiPriority w:val="1"/>
    <w:qFormat/>
    <w:rsid w:val="002E5348"/>
    <w:pPr>
      <w:keepNext/>
      <w:keepLines/>
      <w:spacing w:before="320" w:after="200" w:line="440" w:lineRule="atLeast"/>
      <w:outlineLvl w:val="0"/>
    </w:pPr>
    <w:rPr>
      <w:rFonts w:ascii="Arial" w:hAnsi="Arial" w:eastAsia="MS Gothic" w:cs="Arial"/>
      <w:bCs/>
      <w:color w:val="C63663"/>
      <w:kern w:val="32"/>
      <w:sz w:val="36"/>
      <w:szCs w:val="40"/>
      <w:lang w:eastAsia="en-US"/>
    </w:rPr>
  </w:style>
  <w:style w:type="paragraph" w:styleId="Heading2">
    <w:name w:val="heading 2"/>
    <w:next w:val="Body"/>
    <w:link w:val="Heading2Char"/>
    <w:uiPriority w:val="1"/>
    <w:qFormat/>
    <w:rsid w:val="00F265D0"/>
    <w:pPr>
      <w:keepNext/>
      <w:keepLines/>
      <w:spacing w:before="240" w:after="90" w:line="340" w:lineRule="atLeast"/>
      <w:outlineLvl w:val="1"/>
    </w:pPr>
    <w:rPr>
      <w:rFonts w:ascii="Arial" w:hAnsi="Arial"/>
      <w:b/>
      <w:color w:val="C63663"/>
      <w:sz w:val="32"/>
      <w:szCs w:val="28"/>
      <w:lang w:eastAsia="en-US"/>
    </w:rPr>
  </w:style>
  <w:style w:type="paragraph" w:styleId="Heading3">
    <w:name w:val="heading 3"/>
    <w:next w:val="Body"/>
    <w:link w:val="Heading3Char"/>
    <w:uiPriority w:val="1"/>
    <w:qFormat/>
    <w:rsid w:val="00F265D0"/>
    <w:pPr>
      <w:keepNext/>
      <w:keepLines/>
      <w:spacing w:before="280" w:after="120" w:line="310" w:lineRule="atLeast"/>
      <w:outlineLvl w:val="2"/>
    </w:pPr>
    <w:rPr>
      <w:rFonts w:ascii="Arial" w:hAnsi="Arial" w:eastAsia="MS Gothic"/>
      <w:b/>
      <w:bCs/>
      <w:color w:val="C63663"/>
      <w:sz w:val="27"/>
      <w:szCs w:val="26"/>
      <w:lang w:eastAsia="en-US"/>
    </w:rPr>
  </w:style>
  <w:style w:type="paragraph" w:styleId="Heading4">
    <w:name w:val="heading 4"/>
    <w:next w:val="Body"/>
    <w:link w:val="Heading4Char"/>
    <w:uiPriority w:val="1"/>
    <w:qFormat/>
    <w:rsid w:val="00F265D0"/>
    <w:pPr>
      <w:keepNext/>
      <w:keepLines/>
      <w:spacing w:before="240" w:after="120" w:line="280" w:lineRule="atLeast"/>
      <w:outlineLvl w:val="3"/>
    </w:pPr>
    <w:rPr>
      <w:rFonts w:ascii="Arial" w:hAnsi="Arial" w:eastAsia="MS Mincho"/>
      <w:b/>
      <w:bCs/>
      <w:color w:val="C63663"/>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2E5348"/>
    <w:rPr>
      <w:rFonts w:ascii="Arial" w:hAnsi="Arial" w:eastAsia="MS Gothic" w:cs="Arial"/>
      <w:bCs/>
      <w:color w:val="C63663"/>
      <w:kern w:val="32"/>
      <w:sz w:val="36"/>
      <w:szCs w:val="40"/>
      <w:lang w:eastAsia="en-US"/>
    </w:rPr>
  </w:style>
  <w:style w:type="character" w:styleId="Heading2Char" w:customStyle="1">
    <w:name w:val="Heading 2 Char"/>
    <w:link w:val="Heading2"/>
    <w:uiPriority w:val="1"/>
    <w:rsid w:val="00F265D0"/>
    <w:rPr>
      <w:rFonts w:ascii="Arial" w:hAnsi="Arial"/>
      <w:b/>
      <w:color w:val="C63663"/>
      <w:sz w:val="32"/>
      <w:szCs w:val="28"/>
      <w:lang w:eastAsia="en-US"/>
    </w:rPr>
  </w:style>
  <w:style w:type="character" w:styleId="Heading3Char" w:customStyle="1">
    <w:name w:val="Heading 3 Char"/>
    <w:link w:val="Heading3"/>
    <w:uiPriority w:val="1"/>
    <w:rsid w:val="00F265D0"/>
    <w:rPr>
      <w:rFonts w:ascii="Arial" w:hAnsi="Arial" w:eastAsia="MS Gothic"/>
      <w:b/>
      <w:bCs/>
      <w:color w:val="C63663"/>
      <w:sz w:val="27"/>
      <w:szCs w:val="26"/>
      <w:lang w:eastAsia="en-US"/>
    </w:rPr>
  </w:style>
  <w:style w:type="character" w:styleId="Heading4Char" w:customStyle="1">
    <w:name w:val="Heading 4 Char"/>
    <w:link w:val="Heading4"/>
    <w:uiPriority w:val="1"/>
    <w:rsid w:val="00F265D0"/>
    <w:rPr>
      <w:rFonts w:ascii="Arial" w:hAnsi="Arial" w:eastAsia="MS Mincho"/>
      <w:b/>
      <w:bCs/>
      <w:color w:val="C63663"/>
      <w:sz w:val="24"/>
      <w:szCs w:val="22"/>
      <w:lang w:eastAsia="en-US"/>
    </w:rPr>
  </w:style>
  <w:style w:type="paragraph" w:styleId="Header">
    <w:name w:val="header"/>
    <w:uiPriority w:val="10"/>
    <w:rsid w:val="00F265D0"/>
    <w:pPr>
      <w:spacing w:after="300"/>
    </w:pPr>
    <w:rPr>
      <w:rFonts w:ascii="Arial" w:hAnsi="Arial" w:cs="Arial"/>
      <w:color w:val="000000" w:themeColor="text1"/>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aliases w:val="Engage pink"/>
    <w:basedOn w:val="TableNormal"/>
    <w:rsid w:val="000C2933"/>
    <w:tblPr>
      <w:tblBorders>
        <w:top w:val="single" w:color="C63663" w:sz="4" w:space="0"/>
        <w:bottom w:val="single" w:color="C63663" w:sz="4" w:space="0"/>
        <w:insideH w:val="single" w:color="C63663" w:sz="4" w:space="0"/>
        <w:insideV w:val="single" w:color="C63663"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styleId="Heading5Char" w:customStyle="1">
    <w:name w:val="Heading 5 Char"/>
    <w:link w:val="Heading5"/>
    <w:uiPriority w:val="98"/>
    <w:rsid w:val="006E1867"/>
    <w:rPr>
      <w:rFonts w:ascii="Arial" w:hAnsi="Arial" w:eastAsia="MS Mincho"/>
      <w:b/>
      <w:bCs/>
      <w:iCs/>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9C1CB1"/>
    <w:pPr>
      <w:spacing w:before="360" w:after="200" w:line="330" w:lineRule="atLeast"/>
      <w:outlineLvl w:val="9"/>
    </w:pPr>
    <w:rPr>
      <w:sz w:val="29"/>
    </w:rPr>
  </w:style>
  <w:style w:type="character" w:styleId="TOCheadingfactsheetChar" w:customStyle="1">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uiPriority w:val="5"/>
    <w:rsid w:val="004C6EEE"/>
    <w:pPr>
      <w:spacing w:after="400"/>
    </w:pPr>
    <w:rPr>
      <w:rFonts w:ascii="Arial" w:hAnsi="Arial"/>
      <w:lang w:eastAsia="en-US"/>
    </w:rPr>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B04489"/>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F265D0"/>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B04489"/>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337339"/>
    <w:pPr>
      <w:numPr>
        <w:ilvl w:val="1"/>
        <w:numId w:val="7"/>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337339"/>
    <w:pPr>
      <w:numPr>
        <w:ilvl w:val="1"/>
        <w:numId w:val="9"/>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337339"/>
    <w:pPr>
      <w:numPr>
        <w:numId w:val="9"/>
      </w:numPr>
    </w:pPr>
  </w:style>
  <w:style w:type="numbering" w:styleId="ZZTablebullets" w:customStyle="1">
    <w:name w:val="ZZ Table bullets"/>
    <w:basedOn w:val="NoList"/>
    <w:rsid w:val="00337339"/>
    <w:pPr>
      <w:numPr>
        <w:numId w:val="9"/>
      </w:numPr>
    </w:pPr>
  </w:style>
  <w:style w:type="paragraph" w:styleId="Tablecolhead" w:customStyle="1">
    <w:name w:val="Table col head"/>
    <w:uiPriority w:val="3"/>
    <w:qFormat/>
    <w:rsid w:val="00F265D0"/>
    <w:pPr>
      <w:spacing w:before="80" w:after="60"/>
    </w:pPr>
    <w:rPr>
      <w:rFonts w:ascii="Arial" w:hAnsi="Arial"/>
      <w:b/>
      <w:color w:val="C63663"/>
      <w:sz w:val="21"/>
      <w:lang w:eastAsia="en-US"/>
    </w:rPr>
  </w:style>
  <w:style w:type="paragraph" w:styleId="Bulletafternumbers1" w:customStyle="1">
    <w:name w:val="Bullet after numbers 1"/>
    <w:basedOn w:val="Body"/>
    <w:uiPriority w:val="4"/>
    <w:rsid w:val="00337339"/>
    <w:pPr>
      <w:numPr>
        <w:ilvl w:val="2"/>
        <w:numId w:val="2"/>
      </w:numPr>
    </w:pPr>
  </w:style>
  <w:style w:type="character" w:styleId="Hyperlink">
    <w:name w:val="Hyperlink"/>
    <w:uiPriority w:val="99"/>
    <w:rsid w:val="009E7A69"/>
    <w:rPr>
      <w:color w:val="004C97"/>
      <w:u w:val="dotted"/>
    </w:rPr>
  </w:style>
  <w:style w:type="paragraph" w:styleId="Documentsubtitle" w:customStyle="1">
    <w:name w:val="Document subtitle"/>
    <w:uiPriority w:val="8"/>
    <w:rsid w:val="00F265D0"/>
    <w:pPr>
      <w:spacing w:after="100"/>
    </w:pPr>
    <w:rPr>
      <w:rFonts w:ascii="Arial" w:hAnsi="Arial"/>
      <w:color w:val="C63663"/>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337339"/>
    <w:pPr>
      <w:numPr>
        <w:numId w:val="7"/>
      </w:numPr>
    </w:pPr>
  </w:style>
  <w:style w:type="numbering" w:styleId="ZZNumbersdigit" w:customStyle="1">
    <w:name w:val="ZZ Numbers digit"/>
    <w:rsid w:val="00337339"/>
    <w:pPr>
      <w:numPr>
        <w:numId w:val="2"/>
      </w:numPr>
    </w:pPr>
  </w:style>
  <w:style w:type="numbering" w:styleId="ZZQuotebullets" w:customStyle="1">
    <w:name w:val="ZZ Quote bullets"/>
    <w:basedOn w:val="ZZNumbersdigit"/>
    <w:rsid w:val="00337339"/>
    <w:pPr>
      <w:numPr>
        <w:numId w:val="11"/>
      </w:numPr>
    </w:pPr>
  </w:style>
  <w:style w:type="paragraph" w:styleId="Numberdigit" w:customStyle="1">
    <w:name w:val="Number digit"/>
    <w:basedOn w:val="Body"/>
    <w:uiPriority w:val="2"/>
    <w:rsid w:val="00337339"/>
    <w:pPr>
      <w:numPr>
        <w:numId w:val="2"/>
      </w:numPr>
    </w:pPr>
  </w:style>
  <w:style w:type="paragraph" w:styleId="Numberloweralphaindent" w:customStyle="1">
    <w:name w:val="Number lower alpha indent"/>
    <w:basedOn w:val="Body"/>
    <w:uiPriority w:val="3"/>
    <w:rsid w:val="00337339"/>
    <w:pPr>
      <w:numPr>
        <w:ilvl w:val="1"/>
        <w:numId w:val="20"/>
      </w:numPr>
    </w:pPr>
  </w:style>
  <w:style w:type="paragraph" w:styleId="Numberdigitindent" w:customStyle="1">
    <w:name w:val="Number digit indent"/>
    <w:basedOn w:val="Numberloweralphaindent"/>
    <w:uiPriority w:val="3"/>
    <w:rsid w:val="00337339"/>
    <w:pPr>
      <w:numPr>
        <w:numId w:val="2"/>
      </w:numPr>
    </w:pPr>
  </w:style>
  <w:style w:type="paragraph" w:styleId="Numberloweralpha" w:customStyle="1">
    <w:name w:val="Number lower alpha"/>
    <w:basedOn w:val="Body"/>
    <w:uiPriority w:val="3"/>
    <w:rsid w:val="00337339"/>
    <w:pPr>
      <w:numPr>
        <w:numId w:val="20"/>
      </w:numPr>
    </w:pPr>
  </w:style>
  <w:style w:type="paragraph" w:styleId="Numberlowerroman" w:customStyle="1">
    <w:name w:val="Number lower roman"/>
    <w:basedOn w:val="Body"/>
    <w:uiPriority w:val="3"/>
    <w:rsid w:val="00337339"/>
    <w:pPr>
      <w:numPr>
        <w:numId w:val="13"/>
      </w:numPr>
    </w:pPr>
  </w:style>
  <w:style w:type="paragraph" w:styleId="Numberlowerromanindent" w:customStyle="1">
    <w:name w:val="Number lower roman indent"/>
    <w:basedOn w:val="Body"/>
    <w:uiPriority w:val="3"/>
    <w:rsid w:val="00337339"/>
    <w:pPr>
      <w:numPr>
        <w:ilvl w:val="1"/>
        <w:numId w:val="13"/>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337339"/>
    <w:pPr>
      <w:numPr>
        <w:ilvl w:val="3"/>
        <w:numId w:val="2"/>
      </w:numPr>
    </w:pPr>
  </w:style>
  <w:style w:type="numbering" w:styleId="ZZNumberslowerroman" w:customStyle="1">
    <w:name w:val="ZZ Numbers lower roman"/>
    <w:basedOn w:val="ZZQuotebullets"/>
    <w:rsid w:val="00337339"/>
    <w:pPr>
      <w:numPr>
        <w:numId w:val="13"/>
      </w:numPr>
    </w:pPr>
  </w:style>
  <w:style w:type="numbering" w:styleId="ZZNumbersloweralpha" w:customStyle="1">
    <w:name w:val="ZZ Numbers lower alpha"/>
    <w:basedOn w:val="NoList"/>
    <w:rsid w:val="00337339"/>
    <w:pPr>
      <w:numPr>
        <w:numId w:val="20"/>
      </w:numPr>
    </w:pPr>
  </w:style>
  <w:style w:type="paragraph" w:styleId="Quotebullet1" w:customStyle="1">
    <w:name w:val="Quote bullet 1"/>
    <w:basedOn w:val="Quotetext"/>
    <w:rsid w:val="00337339"/>
    <w:pPr>
      <w:numPr>
        <w:numId w:val="11"/>
      </w:numPr>
    </w:pPr>
  </w:style>
  <w:style w:type="paragraph" w:styleId="Quotebullet2" w:customStyle="1">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styleId="CommentTextChar" w:customStyle="1">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4B4185"/>
    <w:pPr>
      <w:spacing w:after="60" w:line="270" w:lineRule="atLeast"/>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mailto:youth@dffh.vic.gov.au" TargetMode="External" Id="rId18" /><Relationship Type="http://schemas.openxmlformats.org/officeDocument/2006/relationships/customXml" Target="../customXml/item3.xml" Id="rId3" /><Relationship Type="http://schemas.openxmlformats.org/officeDocument/2006/relationships/hyperlink" Target="https://www.youthcentral.vic.gov.au/get-involved/youthprograms-and-events/engage"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mailto:youth@dffh.vic.gov.au"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youthcentral.vic.gov.au/get-involved/youth-programs-and-events/engage" TargetMode="External" Id="rId16" /><Relationship Type="http://schemas.openxmlformats.org/officeDocument/2006/relationships/hyperlink" Target="https://creativecommons.org/licenses/by/4.0/%3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yperlink" Target="mailto:engagegrants@dffh.vic.gov.a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2.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FFH%20visual%20style%202021\DFFH%20cyan%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D47D5319CB6249885FFDC7041916E6" ma:contentTypeVersion="13" ma:contentTypeDescription="Create a new document." ma:contentTypeScope="" ma:versionID="986c6fa2cfa7b22b9f6d3e5f8e0d520a">
  <xsd:schema xmlns:xsd="http://www.w3.org/2001/XMLSchema" xmlns:xs="http://www.w3.org/2001/XMLSchema" xmlns:p="http://schemas.microsoft.com/office/2006/metadata/properties" xmlns:ns2="8d8587ae-0573-42be-83c9-07d20d680eec" xmlns:ns3="82efeeb2-98ee-40ae-8e6f-80584a0b58b2" targetNamespace="http://schemas.microsoft.com/office/2006/metadata/properties" ma:root="true" ma:fieldsID="aa9967821b70c217d5a55f32cd6364c3" ns2:_="" ns3:_="">
    <xsd:import namespace="8d8587ae-0573-42be-83c9-07d20d680eec"/>
    <xsd:import namespace="82efeeb2-98ee-40ae-8e6f-80584a0b5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587ae-0573-42be-83c9-07d20d680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efeeb2-98ee-40ae-8e6f-80584a0b58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2efeeb2-98ee-40ae-8e6f-80584a0b58b2">
      <UserInfo>
        <DisplayName>Shirana Nash (DFFH)</DisplayName>
        <AccountId>26</AccountId>
        <AccountType/>
      </UserInfo>
    </SharedWithUse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36CB35E0-7A32-472D-ACC7-1FDE40147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587ae-0573-42be-83c9-07d20d680eec"/>
    <ds:schemaRef ds:uri="82efeeb2-98ee-40ae-8e6f-80584a0b5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purl.org/dc/terms/"/>
    <ds:schemaRef ds:uri="8d8587ae-0573-42be-83c9-07d20d680eec"/>
    <ds:schemaRef ds:uri="http://schemas.microsoft.com/office/2006/documentManagement/types"/>
    <ds:schemaRef ds:uri="82efeeb2-98ee-40ae-8e6f-80584a0b58b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DFFH cyan factsheet.dotx</ap:Template>
  <ap:Application>Microsoft Word for the web</ap:Application>
  <ap:DocSecurity>4</ap:DocSecurity>
  <ap:ScaleCrop>false</ap:ScaleCrop>
  <ap:Company>Victoria State Government, Department of Families, Fairness and Housing</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Engage! 2022–2024 program plan</dc:title>
  <dc:subject>Engage! 2022–2024 program plan</dc:subject>
  <dc:creator>Office for Youth</dc:creator>
  <keywords/>
  <dc:description/>
  <lastModifiedBy>Rachel Jamieson (DFFH)</lastModifiedBy>
  <revision>3</revision>
  <lastPrinted>2021-01-29T05:27:00.0000000Z</lastPrinted>
  <dcterms:created xsi:type="dcterms:W3CDTF">2021-09-28T22:44:00.0000000Z</dcterms:created>
  <dcterms:modified xsi:type="dcterms:W3CDTF">2021-09-29T03:33:57.5096950Z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0x01010095D47D5319CB6249885FFDC7041916E6</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2021-09-28T22:44:17Z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